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9F" w:rsidRDefault="00B34A9F" w:rsidP="00DE659F">
      <w:pPr>
        <w:pStyle w:val="NormalWeb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B34A9F" w:rsidRDefault="00B34A9F" w:rsidP="00DE659F">
      <w:pPr>
        <w:pStyle w:val="NormalWeb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DOCUMENTOS NECESSÁRIOS PARA INÍCIO DO ESTAGIO SUPERVISIONADO NO SUS</w:t>
      </w:r>
    </w:p>
    <w:p w:rsidR="00B34A9F" w:rsidRDefault="00B34A9F" w:rsidP="00DE659F">
      <w:pPr>
        <w:pStyle w:val="NormalWeb"/>
        <w:jc w:val="both"/>
        <w:rPr>
          <w:rFonts w:ascii="Segoe UI" w:hAnsi="Segoe UI" w:cs="Segoe UI"/>
          <w:b/>
          <w:bCs/>
          <w:sz w:val="22"/>
          <w:szCs w:val="22"/>
        </w:rPr>
      </w:pPr>
      <w:r w:rsidRPr="00B34A9F">
        <w:rPr>
          <w:rFonts w:ascii="Segoe UI" w:hAnsi="Segoe UI" w:cs="Segoe UI"/>
          <w:b/>
          <w:bCs/>
          <w:sz w:val="22"/>
          <w:szCs w:val="22"/>
          <w:highlight w:val="yellow"/>
        </w:rPr>
        <w:t>EM AMARELO, DOCUMENTOS E CÓPIAS QUE O ALUNO DEVERÁ LEVAR NO PRIMEIRO DIA DE AULA</w:t>
      </w:r>
      <w:r>
        <w:rPr>
          <w:rFonts w:ascii="Segoe UI" w:hAnsi="Segoe UI" w:cs="Segoe UI"/>
          <w:b/>
          <w:bCs/>
          <w:sz w:val="22"/>
          <w:szCs w:val="22"/>
        </w:rPr>
        <w:t xml:space="preserve"> (</w:t>
      </w:r>
      <w:bookmarkStart w:id="0" w:name="_GoBack"/>
      <w:r w:rsidR="0056405B" w:rsidRPr="0056405B">
        <w:t>http://www.funsaco.uff.br/index.php/estagio-supervisionado-no-sus</w:t>
      </w:r>
      <w:bookmarkEnd w:id="0"/>
      <w:r>
        <w:rPr>
          <w:rFonts w:ascii="Segoe UI" w:hAnsi="Segoe UI" w:cs="Segoe UI"/>
          <w:b/>
          <w:bCs/>
          <w:sz w:val="22"/>
          <w:szCs w:val="22"/>
        </w:rPr>
        <w:t xml:space="preserve">) </w:t>
      </w:r>
    </w:p>
    <w:p w:rsidR="00DE659F" w:rsidRDefault="00DE659F" w:rsidP="00DE659F">
      <w:pPr>
        <w:pStyle w:val="NormalWeb"/>
        <w:jc w:val="both"/>
      </w:pPr>
      <w:r>
        <w:rPr>
          <w:rFonts w:ascii="Segoe UI" w:hAnsi="Segoe UI" w:cs="Segoe UI"/>
          <w:b/>
          <w:bCs/>
          <w:sz w:val="22"/>
          <w:szCs w:val="22"/>
        </w:rPr>
        <w:t>1)</w:t>
      </w:r>
      <w:r>
        <w:rPr>
          <w:sz w:val="14"/>
          <w:szCs w:val="14"/>
        </w:rPr>
        <w:t xml:space="preserve">   </w:t>
      </w:r>
      <w:r>
        <w:rPr>
          <w:rFonts w:ascii="Segoe UI" w:hAnsi="Segoe UI" w:cs="Segoe UI"/>
          <w:b/>
          <w:bCs/>
          <w:sz w:val="22"/>
          <w:szCs w:val="22"/>
        </w:rPr>
        <w:t>Carta de Apresentação (ou Declaração)</w:t>
      </w:r>
      <w:r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  <w:u w:val="single"/>
        </w:rPr>
        <w:t>fornecida pela Instituição de Ensino</w:t>
      </w:r>
      <w:r>
        <w:rPr>
          <w:rFonts w:ascii="Segoe UI" w:hAnsi="Segoe UI" w:cs="Segoe UI"/>
          <w:sz w:val="22"/>
          <w:szCs w:val="22"/>
        </w:rPr>
        <w:t xml:space="preserve"> (no caso, UFF), informando o nome do aluno, período escolar em curso, carga horária total necessária de estágio. Esta declaração poderá ser coletiva;</w:t>
      </w:r>
    </w:p>
    <w:p w:rsidR="00DE659F" w:rsidRPr="00F048A8" w:rsidRDefault="00DE659F" w:rsidP="00DE659F">
      <w:pPr>
        <w:pStyle w:val="NormalWeb"/>
        <w:jc w:val="both"/>
        <w:rPr>
          <w:highlight w:val="yellow"/>
        </w:rPr>
      </w:pPr>
      <w:r w:rsidRPr="00F048A8">
        <w:rPr>
          <w:rFonts w:ascii="Segoe UI" w:hAnsi="Segoe UI" w:cs="Segoe UI"/>
          <w:b/>
          <w:bCs/>
          <w:sz w:val="22"/>
          <w:szCs w:val="22"/>
          <w:highlight w:val="yellow"/>
        </w:rPr>
        <w:t>2)</w:t>
      </w:r>
      <w:r w:rsidRPr="00F048A8">
        <w:rPr>
          <w:sz w:val="14"/>
          <w:szCs w:val="14"/>
          <w:highlight w:val="yellow"/>
        </w:rPr>
        <w:t xml:space="preserve">   </w:t>
      </w:r>
      <w:r w:rsidRPr="00F048A8">
        <w:rPr>
          <w:rFonts w:ascii="Segoe UI" w:hAnsi="Segoe UI" w:cs="Segoe UI"/>
          <w:b/>
          <w:bCs/>
          <w:sz w:val="22"/>
          <w:szCs w:val="22"/>
          <w:highlight w:val="yellow"/>
        </w:rPr>
        <w:t>Cópias</w:t>
      </w:r>
      <w:r w:rsidRPr="00F048A8">
        <w:rPr>
          <w:rFonts w:ascii="Segoe UI" w:hAnsi="Segoe UI" w:cs="Segoe UI"/>
          <w:sz w:val="22"/>
          <w:szCs w:val="22"/>
          <w:highlight w:val="yellow"/>
        </w:rPr>
        <w:t>: identidade, CPF, cartão de vacinação, comprovante de residência</w:t>
      </w:r>
      <w:r w:rsidR="00F048A8" w:rsidRPr="00F048A8">
        <w:rPr>
          <w:rFonts w:ascii="Segoe UI" w:hAnsi="Segoe UI" w:cs="Segoe UI"/>
          <w:sz w:val="22"/>
          <w:szCs w:val="22"/>
          <w:highlight w:val="yellow"/>
        </w:rPr>
        <w:t xml:space="preserve"> (2 cópias de cada)</w:t>
      </w:r>
      <w:r w:rsidRPr="00F048A8">
        <w:rPr>
          <w:rFonts w:ascii="Segoe UI" w:hAnsi="Segoe UI" w:cs="Segoe UI"/>
          <w:sz w:val="22"/>
          <w:szCs w:val="22"/>
          <w:highlight w:val="yellow"/>
        </w:rPr>
        <w:t>;</w:t>
      </w:r>
    </w:p>
    <w:p w:rsidR="00DE659F" w:rsidRDefault="00DE659F" w:rsidP="00DE659F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F048A8">
        <w:rPr>
          <w:rFonts w:ascii="Segoe UI" w:hAnsi="Segoe UI" w:cs="Segoe UI"/>
          <w:b/>
          <w:bCs/>
          <w:sz w:val="22"/>
          <w:szCs w:val="22"/>
          <w:highlight w:val="yellow"/>
        </w:rPr>
        <w:t>3)</w:t>
      </w:r>
      <w:r w:rsidRPr="00F048A8">
        <w:rPr>
          <w:sz w:val="14"/>
          <w:szCs w:val="14"/>
          <w:highlight w:val="yellow"/>
        </w:rPr>
        <w:t> </w:t>
      </w:r>
      <w:proofErr w:type="gramStart"/>
      <w:r w:rsidRPr="00F048A8">
        <w:rPr>
          <w:sz w:val="14"/>
          <w:szCs w:val="14"/>
          <w:highlight w:val="yellow"/>
        </w:rPr>
        <w:t xml:space="preserve">  </w:t>
      </w:r>
      <w:r w:rsidRPr="00F048A8">
        <w:rPr>
          <w:rFonts w:ascii="Segoe UI" w:hAnsi="Segoe UI" w:cs="Segoe UI"/>
          <w:sz w:val="22"/>
          <w:szCs w:val="22"/>
          <w:highlight w:val="yellow"/>
        </w:rPr>
        <w:t>Duas</w:t>
      </w:r>
      <w:proofErr w:type="gramEnd"/>
      <w:r w:rsidRPr="00F048A8">
        <w:rPr>
          <w:rFonts w:ascii="Segoe UI" w:hAnsi="Segoe UI" w:cs="Segoe UI"/>
          <w:sz w:val="22"/>
          <w:szCs w:val="22"/>
          <w:highlight w:val="yellow"/>
        </w:rPr>
        <w:t xml:space="preserve"> (02) </w:t>
      </w:r>
      <w:r w:rsidRPr="00F048A8">
        <w:rPr>
          <w:rFonts w:ascii="Segoe UI" w:hAnsi="Segoe UI" w:cs="Segoe UI"/>
          <w:b/>
          <w:bCs/>
          <w:sz w:val="22"/>
          <w:szCs w:val="22"/>
          <w:highlight w:val="yellow"/>
        </w:rPr>
        <w:t>fotos</w:t>
      </w:r>
      <w:r w:rsidRPr="00F048A8">
        <w:rPr>
          <w:rFonts w:ascii="Segoe UI" w:hAnsi="Segoe UI" w:cs="Segoe UI"/>
          <w:sz w:val="22"/>
          <w:szCs w:val="22"/>
          <w:highlight w:val="yellow"/>
        </w:rPr>
        <w:t xml:space="preserve"> 3x4 (para crachá e Formulário de Cadastramento);</w:t>
      </w:r>
    </w:p>
    <w:p w:rsidR="00DE659F" w:rsidRDefault="00DE659F" w:rsidP="00DE659F">
      <w:pPr>
        <w:pStyle w:val="NormalWeb"/>
        <w:jc w:val="both"/>
      </w:pPr>
      <w:r>
        <w:rPr>
          <w:rFonts w:ascii="Segoe UI" w:hAnsi="Segoe UI" w:cs="Segoe UI"/>
          <w:sz w:val="22"/>
          <w:szCs w:val="22"/>
        </w:rPr>
        <w:t xml:space="preserve">Para os itens 2 e 3, se puderem colocar no </w:t>
      </w:r>
      <w:proofErr w:type="spellStart"/>
      <w:r>
        <w:rPr>
          <w:rFonts w:ascii="Segoe UI" w:hAnsi="Segoe UI" w:cs="Segoe UI"/>
          <w:sz w:val="22"/>
          <w:szCs w:val="22"/>
        </w:rPr>
        <w:t>IdUFF</w:t>
      </w:r>
      <w:proofErr w:type="spellEnd"/>
      <w:r>
        <w:rPr>
          <w:rFonts w:ascii="Segoe UI" w:hAnsi="Segoe UI" w:cs="Segoe UI"/>
          <w:sz w:val="22"/>
          <w:szCs w:val="22"/>
        </w:rPr>
        <w:t xml:space="preserve"> dos alunos a necessidade de levarem, na próxima semana, sem desculpas ou falta os documentos solicitados, agradeceríamos muito.   </w:t>
      </w:r>
    </w:p>
    <w:p w:rsidR="00DE659F" w:rsidRDefault="00DE659F" w:rsidP="00DE659F">
      <w:pPr>
        <w:pStyle w:val="NormalWeb"/>
        <w:spacing w:after="0" w:afterAutospacing="0"/>
        <w:jc w:val="both"/>
      </w:pPr>
      <w:r>
        <w:rPr>
          <w:rFonts w:ascii="Segoe UI" w:hAnsi="Segoe UI" w:cs="Segoe UI"/>
          <w:b/>
          <w:bCs/>
          <w:sz w:val="22"/>
          <w:szCs w:val="22"/>
        </w:rPr>
        <w:t xml:space="preserve">A CLÁUSULA OITAVA do Termo de Compromisso </w:t>
      </w:r>
      <w:r>
        <w:rPr>
          <w:rFonts w:ascii="Segoe UI" w:hAnsi="Segoe UI" w:cs="Segoe UI"/>
          <w:sz w:val="22"/>
          <w:szCs w:val="22"/>
        </w:rPr>
        <w:t>deve conter informações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sobre o </w:t>
      </w:r>
      <w:r>
        <w:rPr>
          <w:rFonts w:ascii="Segoe UI" w:hAnsi="Segoe UI" w:cs="Segoe UI"/>
          <w:b/>
          <w:bCs/>
          <w:sz w:val="22"/>
          <w:szCs w:val="22"/>
        </w:rPr>
        <w:t>Seguro Saúde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sz w:val="22"/>
          <w:szCs w:val="22"/>
        </w:rPr>
        <w:t>contra Acidentes Pessoais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sz w:val="22"/>
          <w:szCs w:val="22"/>
        </w:rPr>
        <w:t>(</w:t>
      </w:r>
      <w:r>
        <w:rPr>
          <w:rFonts w:ascii="Segoe UI" w:hAnsi="Segoe UI" w:cs="Segoe UI"/>
          <w:sz w:val="22"/>
          <w:szCs w:val="22"/>
        </w:rPr>
        <w:t>fornecido pela Instituição de Ensino, no caso UFF</w:t>
      </w:r>
      <w:r>
        <w:rPr>
          <w:rFonts w:ascii="Segoe UI" w:hAnsi="Segoe UI" w:cs="Segoe UI"/>
          <w:b/>
          <w:bCs/>
          <w:sz w:val="22"/>
          <w:szCs w:val="22"/>
        </w:rPr>
        <w:t xml:space="preserve">). </w:t>
      </w:r>
    </w:p>
    <w:p w:rsidR="00DE659F" w:rsidRDefault="00DE659F" w:rsidP="00DE659F">
      <w:pPr>
        <w:spacing w:before="100" w:beforeAutospacing="1" w:after="100" w:afterAutospacing="1"/>
      </w:pPr>
      <w:r>
        <w:t> </w:t>
      </w:r>
      <w:r>
        <w:rPr>
          <w:rFonts w:ascii="Segoe UI" w:hAnsi="Segoe UI" w:cs="Segoe UI"/>
          <w:b/>
          <w:bCs/>
          <w:sz w:val="22"/>
        </w:rPr>
        <w:t xml:space="preserve">Atenção: </w:t>
      </w:r>
      <w:r>
        <w:rPr>
          <w:rFonts w:ascii="Segoe UI" w:hAnsi="Segoe UI" w:cs="Segoe UI"/>
          <w:sz w:val="22"/>
        </w:rPr>
        <w:t>Não preencher as lacunas referentes a “período de estágio”.</w:t>
      </w:r>
    </w:p>
    <w:p w:rsidR="00DE659F" w:rsidRDefault="00DE659F" w:rsidP="00DE659F">
      <w:pPr>
        <w:pStyle w:val="NormalWeb"/>
        <w:spacing w:after="0" w:afterAutospacing="0"/>
        <w:jc w:val="both"/>
      </w:pPr>
      <w:r>
        <w:rPr>
          <w:rFonts w:ascii="Segoe UI" w:hAnsi="Segoe UI" w:cs="Segoe UI"/>
          <w:sz w:val="22"/>
          <w:szCs w:val="22"/>
        </w:rPr>
        <w:t>Os demais documentos serão fornecidos pelo Centro de Estudos. E são eles:</w:t>
      </w:r>
    </w:p>
    <w:p w:rsidR="00DE659F" w:rsidRDefault="00DE659F" w:rsidP="00DE659F">
      <w:pPr>
        <w:pStyle w:val="NormalWeb"/>
        <w:spacing w:after="0" w:afterAutospacing="0"/>
        <w:jc w:val="both"/>
      </w:pPr>
      <w:r w:rsidRPr="00F048A8">
        <w:rPr>
          <w:rFonts w:ascii="Segoe UI" w:hAnsi="Segoe UI" w:cs="Segoe UI"/>
          <w:sz w:val="22"/>
          <w:szCs w:val="22"/>
          <w:highlight w:val="yellow"/>
        </w:rPr>
        <w:t xml:space="preserve">4) </w:t>
      </w:r>
      <w:r w:rsidRPr="00F048A8">
        <w:rPr>
          <w:rFonts w:ascii="Segoe UI" w:hAnsi="Segoe UI" w:cs="Segoe UI"/>
          <w:b/>
          <w:bCs/>
          <w:sz w:val="22"/>
          <w:szCs w:val="22"/>
          <w:highlight w:val="yellow"/>
        </w:rPr>
        <w:t>Formulário de Cadastramento</w:t>
      </w:r>
      <w:r w:rsidRPr="00F048A8">
        <w:rPr>
          <w:rFonts w:ascii="Segoe UI" w:hAnsi="Segoe UI" w:cs="Segoe UI"/>
          <w:sz w:val="22"/>
          <w:szCs w:val="22"/>
          <w:highlight w:val="yellow"/>
        </w:rPr>
        <w:t xml:space="preserve"> (será fornecido por este Centro de Estudos)</w:t>
      </w:r>
      <w:r w:rsidRPr="00F048A8">
        <w:rPr>
          <w:rFonts w:ascii="Segoe UI" w:hAnsi="Segoe UI" w:cs="Segoe UI"/>
          <w:b/>
          <w:bCs/>
          <w:sz w:val="22"/>
          <w:szCs w:val="22"/>
          <w:highlight w:val="yellow"/>
        </w:rPr>
        <w:t xml:space="preserve"> </w:t>
      </w:r>
      <w:r w:rsidRPr="00F048A8">
        <w:rPr>
          <w:rFonts w:ascii="Segoe UI" w:hAnsi="Segoe UI" w:cs="Segoe UI"/>
          <w:sz w:val="22"/>
          <w:szCs w:val="22"/>
          <w:highlight w:val="yellow"/>
        </w:rPr>
        <w:t>(</w:t>
      </w:r>
      <w:proofErr w:type="gramStart"/>
      <w:r w:rsidRPr="00F048A8">
        <w:rPr>
          <w:rFonts w:ascii="Segoe UI" w:hAnsi="Segoe UI" w:cs="Segoe UI"/>
          <w:sz w:val="22"/>
          <w:szCs w:val="22"/>
          <w:highlight w:val="yellow"/>
        </w:rPr>
        <w:t>01 via</w:t>
      </w:r>
      <w:proofErr w:type="gramEnd"/>
      <w:r w:rsidRPr="00F048A8">
        <w:rPr>
          <w:rFonts w:ascii="Segoe UI" w:hAnsi="Segoe UI" w:cs="Segoe UI"/>
          <w:sz w:val="22"/>
          <w:szCs w:val="22"/>
          <w:highlight w:val="yellow"/>
        </w:rPr>
        <w:t>) devidamente preenchido e assinado;</w:t>
      </w:r>
      <w:r w:rsidRPr="00F048A8">
        <w:rPr>
          <w:rFonts w:ascii="Segoe UI" w:hAnsi="Segoe UI" w:cs="Segoe UI"/>
          <w:sz w:val="22"/>
          <w:szCs w:val="22"/>
          <w:highlight w:val="yellow"/>
        </w:rPr>
        <w:br/>
        <w:t xml:space="preserve">5) </w:t>
      </w:r>
      <w:r w:rsidRPr="00F048A8">
        <w:rPr>
          <w:rFonts w:ascii="Segoe UI" w:hAnsi="Segoe UI" w:cs="Segoe UI"/>
          <w:b/>
          <w:bCs/>
          <w:sz w:val="22"/>
          <w:szCs w:val="22"/>
          <w:highlight w:val="yellow"/>
        </w:rPr>
        <w:t>Termo de Compromisso + Plano de Atividades do Estagiário</w:t>
      </w:r>
      <w:r w:rsidRPr="00F048A8">
        <w:rPr>
          <w:rFonts w:ascii="Segoe UI" w:hAnsi="Segoe UI" w:cs="Segoe UI"/>
          <w:sz w:val="22"/>
          <w:szCs w:val="22"/>
          <w:highlight w:val="yellow"/>
        </w:rPr>
        <w:t xml:space="preserve"> (será fornecido por este Centro de Estudos) (03 vias, assinaturas originais) devidamente preenchidos e assinados</w:t>
      </w:r>
    </w:p>
    <w:p w:rsidR="00DE659F" w:rsidRDefault="00DE659F" w:rsidP="00DE659F">
      <w:pPr>
        <w:pStyle w:val="NormalWeb"/>
        <w:spacing w:after="0" w:afterAutospacing="0"/>
        <w:jc w:val="both"/>
      </w:pPr>
      <w:r>
        <w:rPr>
          <w:rFonts w:ascii="Segoe UI" w:hAnsi="Segoe UI" w:cs="Segoe UI"/>
          <w:sz w:val="22"/>
          <w:szCs w:val="22"/>
        </w:rPr>
        <w:t xml:space="preserve">6) O </w:t>
      </w:r>
      <w:r>
        <w:rPr>
          <w:rFonts w:ascii="Segoe UI" w:hAnsi="Segoe UI" w:cs="Segoe UI"/>
          <w:b/>
          <w:bCs/>
          <w:sz w:val="22"/>
          <w:szCs w:val="22"/>
        </w:rPr>
        <w:t>Formulário de Avaliação de Estágio </w:t>
      </w:r>
      <w:r>
        <w:rPr>
          <w:rFonts w:ascii="Segoe UI" w:hAnsi="Segoe UI" w:cs="Segoe UI"/>
          <w:sz w:val="22"/>
          <w:szCs w:val="22"/>
        </w:rPr>
        <w:t xml:space="preserve">(será fornecido pelo Centro de Estudos) deverá ser preenchido pelo supervisor/preceptor do estagiário, </w:t>
      </w:r>
      <w:r>
        <w:rPr>
          <w:rFonts w:ascii="Segoe UI" w:hAnsi="Segoe UI" w:cs="Segoe UI"/>
          <w:sz w:val="22"/>
          <w:szCs w:val="22"/>
          <w:u w:val="single"/>
        </w:rPr>
        <w:t>no final do estágio</w:t>
      </w:r>
      <w:r>
        <w:rPr>
          <w:rFonts w:ascii="Segoe UI" w:hAnsi="Segoe UI" w:cs="Segoe UI"/>
          <w:sz w:val="22"/>
          <w:szCs w:val="22"/>
        </w:rPr>
        <w:t>, em duas vias originais: uma pertence à Instituição de Ensino e, a outra, a este Centro de Estudos.</w:t>
      </w:r>
    </w:p>
    <w:p w:rsidR="00DE659F" w:rsidRDefault="00DE659F" w:rsidP="00DE659F">
      <w:pPr>
        <w:pStyle w:val="NormalWeb"/>
        <w:spacing w:after="0" w:afterAutospacing="0"/>
        <w:jc w:val="both"/>
      </w:pPr>
      <w:r>
        <w:rPr>
          <w:rFonts w:ascii="Segoe UI" w:hAnsi="Segoe UI" w:cs="Segoe UI"/>
          <w:sz w:val="22"/>
          <w:szCs w:val="22"/>
        </w:rPr>
        <w:t> </w:t>
      </w:r>
    </w:p>
    <w:p w:rsidR="00DE659F" w:rsidRDefault="00DE659F" w:rsidP="00DE659F">
      <w:pPr>
        <w:spacing w:before="100" w:beforeAutospacing="1" w:after="100" w:afterAutospacing="1"/>
        <w:jc w:val="both"/>
      </w:pPr>
      <w:r>
        <w:rPr>
          <w:rFonts w:ascii="Segoe UI" w:hAnsi="Segoe UI" w:cs="Segoe UI"/>
          <w:b/>
          <w:bCs/>
          <w:sz w:val="22"/>
        </w:rPr>
        <w:t>O Fluxo será o seguinte:</w:t>
      </w:r>
    </w:p>
    <w:p w:rsidR="00DE659F" w:rsidRDefault="00DE659F" w:rsidP="00DE659F">
      <w:pPr>
        <w:pStyle w:val="NormalWeb"/>
        <w:spacing w:beforeAutospacing="0" w:after="0" w:afterAutospacing="0"/>
        <w:ind w:left="720"/>
        <w:jc w:val="both"/>
      </w:pPr>
      <w:r>
        <w:rPr>
          <w:rFonts w:ascii="Segoe UI" w:hAnsi="Segoe UI" w:cs="Segoe UI"/>
          <w:sz w:val="22"/>
          <w:szCs w:val="22"/>
        </w:rPr>
        <w:t>A)</w:t>
      </w:r>
      <w:r>
        <w:rPr>
          <w:sz w:val="14"/>
          <w:szCs w:val="14"/>
        </w:rPr>
        <w:t xml:space="preserve">   </w:t>
      </w:r>
      <w:r>
        <w:rPr>
          <w:rFonts w:ascii="Segoe UI" w:hAnsi="Segoe UI" w:cs="Segoe UI"/>
          <w:sz w:val="22"/>
          <w:szCs w:val="22"/>
        </w:rPr>
        <w:t xml:space="preserve">A coordenação de estágio levará os </w:t>
      </w:r>
      <w:r>
        <w:rPr>
          <w:rFonts w:ascii="Segoe UI" w:hAnsi="Segoe UI" w:cs="Segoe UI"/>
          <w:b/>
          <w:bCs/>
          <w:sz w:val="22"/>
          <w:szCs w:val="22"/>
        </w:rPr>
        <w:t xml:space="preserve">documentos já preparados pela Instituição de Ensino (1 + 2) </w:t>
      </w:r>
      <w:r>
        <w:rPr>
          <w:rFonts w:ascii="Segoe UI" w:hAnsi="Segoe UI" w:cs="Segoe UI"/>
          <w:sz w:val="22"/>
          <w:szCs w:val="22"/>
        </w:rPr>
        <w:t xml:space="preserve">para a </w:t>
      </w:r>
      <w:r>
        <w:rPr>
          <w:rFonts w:ascii="Segoe UI" w:hAnsi="Segoe UI" w:cs="Segoe UI"/>
          <w:b/>
          <w:bCs/>
          <w:sz w:val="22"/>
          <w:szCs w:val="22"/>
        </w:rPr>
        <w:t>Unidade de Saúde</w:t>
      </w:r>
      <w:r>
        <w:rPr>
          <w:rFonts w:ascii="Segoe UI" w:hAnsi="Segoe UI" w:cs="Segoe UI"/>
          <w:sz w:val="22"/>
          <w:szCs w:val="22"/>
        </w:rPr>
        <w:t xml:space="preserve">, com todos os documentos citados. </w:t>
      </w:r>
    </w:p>
    <w:p w:rsidR="00DE659F" w:rsidRDefault="00DE659F" w:rsidP="00DE659F">
      <w:pPr>
        <w:pStyle w:val="NormalWeb"/>
        <w:spacing w:beforeAutospacing="0" w:after="0" w:afterAutospacing="0"/>
        <w:ind w:left="720"/>
        <w:jc w:val="both"/>
      </w:pPr>
      <w:r>
        <w:rPr>
          <w:rFonts w:ascii="Segoe UI" w:hAnsi="Segoe UI" w:cs="Segoe UI"/>
          <w:sz w:val="22"/>
          <w:szCs w:val="22"/>
        </w:rPr>
        <w:lastRenderedPageBreak/>
        <w:t>B)</w:t>
      </w:r>
      <w:r>
        <w:rPr>
          <w:sz w:val="14"/>
          <w:szCs w:val="14"/>
        </w:rPr>
        <w:t xml:space="preserve">    </w:t>
      </w:r>
      <w:r>
        <w:rPr>
          <w:rFonts w:ascii="Segoe UI" w:hAnsi="Segoe UI" w:cs="Segoe UI"/>
          <w:b/>
          <w:bCs/>
          <w:sz w:val="22"/>
          <w:szCs w:val="22"/>
        </w:rPr>
        <w:t>Na Unidade</w:t>
      </w:r>
      <w:r>
        <w:rPr>
          <w:rFonts w:ascii="Segoe UI" w:hAnsi="Segoe UI" w:cs="Segoe UI"/>
          <w:sz w:val="22"/>
          <w:szCs w:val="22"/>
        </w:rPr>
        <w:t xml:space="preserve">, haverá o preenchimento do </w:t>
      </w:r>
      <w:r>
        <w:rPr>
          <w:rFonts w:ascii="Segoe UI" w:hAnsi="Segoe UI" w:cs="Segoe UI"/>
          <w:b/>
          <w:bCs/>
          <w:sz w:val="22"/>
          <w:szCs w:val="22"/>
        </w:rPr>
        <w:t>Plano de Atividades do Estagiário (*)</w:t>
      </w:r>
      <w:r>
        <w:rPr>
          <w:rFonts w:ascii="Segoe UI" w:hAnsi="Segoe UI" w:cs="Segoe UI"/>
          <w:sz w:val="22"/>
          <w:szCs w:val="22"/>
        </w:rPr>
        <w:t xml:space="preserve"> com as assinaturas necessárias (supervisor/preceptor, diretor/gerente, estagiário), que será encaminhado </w:t>
      </w:r>
      <w:r>
        <w:rPr>
          <w:rFonts w:ascii="Segoe UI" w:hAnsi="Segoe UI" w:cs="Segoe UI"/>
          <w:b/>
          <w:bCs/>
          <w:sz w:val="22"/>
          <w:szCs w:val="22"/>
        </w:rPr>
        <w:t>à Instituição de Ensino</w:t>
      </w:r>
      <w:r>
        <w:rPr>
          <w:rFonts w:ascii="Segoe UI" w:hAnsi="Segoe UI" w:cs="Segoe UI"/>
          <w:sz w:val="22"/>
          <w:szCs w:val="22"/>
        </w:rPr>
        <w:t xml:space="preserve"> para assinaturas necessárias.</w:t>
      </w:r>
    </w:p>
    <w:p w:rsidR="00DE659F" w:rsidRDefault="00DE659F" w:rsidP="00DE659F">
      <w:pPr>
        <w:pStyle w:val="NormalWeb"/>
        <w:spacing w:beforeAutospacing="0" w:after="0" w:afterAutospacing="0"/>
        <w:ind w:left="720"/>
        <w:jc w:val="both"/>
      </w:pPr>
      <w:r>
        <w:rPr>
          <w:rFonts w:ascii="Segoe UI" w:hAnsi="Segoe UI" w:cs="Segoe UI"/>
          <w:sz w:val="22"/>
          <w:szCs w:val="22"/>
        </w:rPr>
        <w:t>C)</w:t>
      </w:r>
      <w:r>
        <w:rPr>
          <w:sz w:val="14"/>
          <w:szCs w:val="14"/>
        </w:rPr>
        <w:t>   </w:t>
      </w:r>
      <w:proofErr w:type="gramStart"/>
      <w:r>
        <w:rPr>
          <w:sz w:val="14"/>
          <w:szCs w:val="14"/>
        </w:rPr>
        <w:t xml:space="preserve"> </w:t>
      </w:r>
      <w:r>
        <w:rPr>
          <w:rFonts w:ascii="Segoe UI" w:hAnsi="Segoe UI" w:cs="Segoe UI"/>
          <w:sz w:val="22"/>
          <w:szCs w:val="22"/>
        </w:rPr>
        <w:t>Encaminhar</w:t>
      </w:r>
      <w:proofErr w:type="gramEnd"/>
      <w:r>
        <w:rPr>
          <w:rFonts w:ascii="Segoe UI" w:hAnsi="Segoe UI" w:cs="Segoe UI"/>
          <w:sz w:val="22"/>
          <w:szCs w:val="22"/>
        </w:rPr>
        <w:t>, pessoalmente ou pelo expediente da Unidade de Saúde, todos os documentos acima relacionados (1 a 6) para o Centro de Estudos da CAP 1.0, para autorização/cadastramento.</w:t>
      </w:r>
    </w:p>
    <w:p w:rsidR="00DE659F" w:rsidRDefault="00DE659F" w:rsidP="00DE659F">
      <w:pPr>
        <w:pStyle w:val="NormalWeb"/>
        <w:spacing w:after="0" w:afterAutospacing="0"/>
        <w:jc w:val="both"/>
      </w:pPr>
      <w:r>
        <w:rPr>
          <w:rFonts w:ascii="Segoe UI" w:hAnsi="Segoe UI" w:cs="Segoe UI"/>
          <w:sz w:val="22"/>
          <w:szCs w:val="22"/>
        </w:rPr>
        <w:t xml:space="preserve">(*) O </w:t>
      </w:r>
      <w:r>
        <w:rPr>
          <w:rFonts w:ascii="Segoe UI" w:hAnsi="Segoe UI" w:cs="Segoe UI"/>
          <w:b/>
          <w:bCs/>
          <w:sz w:val="22"/>
          <w:szCs w:val="22"/>
        </w:rPr>
        <w:t xml:space="preserve">Plano de Atividades do Estágio </w:t>
      </w:r>
      <w:r>
        <w:rPr>
          <w:rFonts w:ascii="Segoe UI" w:hAnsi="Segoe UI" w:cs="Segoe UI"/>
          <w:sz w:val="22"/>
          <w:szCs w:val="22"/>
        </w:rPr>
        <w:t>deverá ser preenchido pelo supervisor/ preceptor de estágio da Unidade de Saúde junto ao aluno ou à coordenação de estágio da instituição de ensino, lembrando que as cargas horárias máximas permitidas são: diária de 06 horas e semanal de 30 horas (Lei Federal 11.788).</w:t>
      </w:r>
    </w:p>
    <w:p w:rsidR="00DE659F" w:rsidRDefault="00DE659F" w:rsidP="00DE659F">
      <w:pPr>
        <w:pStyle w:val="NormalWeb"/>
        <w:spacing w:after="0" w:afterAutospacing="0"/>
        <w:jc w:val="both"/>
      </w:pPr>
      <w:r>
        <w:rPr>
          <w:rFonts w:ascii="Segoe UI" w:hAnsi="Segoe UI" w:cs="Segoe UI"/>
          <w:sz w:val="22"/>
          <w:szCs w:val="22"/>
        </w:rPr>
        <w:t xml:space="preserve">Este Centro de Estudos devolverá, devidamente assinadas, as 02 (duas) vias do </w:t>
      </w:r>
      <w:r>
        <w:rPr>
          <w:rFonts w:ascii="Segoe UI" w:hAnsi="Segoe UI" w:cs="Segoe UI"/>
          <w:b/>
          <w:bCs/>
          <w:sz w:val="22"/>
          <w:szCs w:val="22"/>
        </w:rPr>
        <w:t>Termo de Compromisso + Plano de Atividades do Estagiário</w:t>
      </w:r>
      <w:r>
        <w:rPr>
          <w:rFonts w:ascii="Segoe UI" w:hAnsi="Segoe UI" w:cs="Segoe UI"/>
          <w:sz w:val="22"/>
          <w:szCs w:val="22"/>
        </w:rPr>
        <w:t>: uma pertence ao aluno e, a outra, à instituição de ensino.</w:t>
      </w:r>
    </w:p>
    <w:p w:rsidR="00DE659F" w:rsidRDefault="00DE659F" w:rsidP="00DE659F">
      <w:pPr>
        <w:pStyle w:val="NormalWeb"/>
        <w:spacing w:after="0" w:afterAutospacing="0"/>
        <w:jc w:val="both"/>
      </w:pPr>
      <w:r>
        <w:rPr>
          <w:rFonts w:ascii="Segoe UI" w:hAnsi="Segoe UI" w:cs="Segoe UI"/>
          <w:b/>
          <w:bCs/>
          <w:sz w:val="22"/>
          <w:szCs w:val="22"/>
        </w:rPr>
        <w:t>Importante:</w:t>
      </w:r>
      <w:r>
        <w:rPr>
          <w:rFonts w:ascii="Segoe UI" w:hAnsi="Segoe UI" w:cs="Segoe UI"/>
          <w:sz w:val="22"/>
          <w:szCs w:val="22"/>
        </w:rPr>
        <w:t xml:space="preserve"> O estágio somente poderá começar após autorização do Centro de Estudos.</w:t>
      </w:r>
    </w:p>
    <w:p w:rsidR="00DE659F" w:rsidRDefault="00DE659F" w:rsidP="00DE659F">
      <w:pPr>
        <w:spacing w:before="100" w:beforeAutospacing="1" w:after="100" w:afterAutospacing="1"/>
      </w:pPr>
      <w:r>
        <w:rPr>
          <w:rFonts w:ascii="Segoe UI" w:hAnsi="Segoe UI" w:cs="Segoe UI"/>
          <w:sz w:val="22"/>
        </w:rPr>
        <w:t> </w:t>
      </w:r>
    </w:p>
    <w:p w:rsidR="00DE659F" w:rsidRDefault="00DE659F" w:rsidP="00DE659F"/>
    <w:sectPr w:rsidR="00DE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71CD"/>
    <w:multiLevelType w:val="multilevel"/>
    <w:tmpl w:val="857436C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EE7EC2"/>
    <w:multiLevelType w:val="hybridMultilevel"/>
    <w:tmpl w:val="7F30CC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34C5D"/>
    <w:multiLevelType w:val="hybridMultilevel"/>
    <w:tmpl w:val="C35C2804"/>
    <w:lvl w:ilvl="0" w:tplc="4FA27CD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2AA4"/>
    <w:multiLevelType w:val="multilevel"/>
    <w:tmpl w:val="37F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85E82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E836667"/>
    <w:multiLevelType w:val="hybridMultilevel"/>
    <w:tmpl w:val="A4F4A4BE"/>
    <w:lvl w:ilvl="0" w:tplc="D970542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65EB"/>
    <w:multiLevelType w:val="multilevel"/>
    <w:tmpl w:val="6F2A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E47E74"/>
    <w:multiLevelType w:val="hybridMultilevel"/>
    <w:tmpl w:val="D6249DBC"/>
    <w:lvl w:ilvl="0" w:tplc="B9044BDE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F"/>
    <w:rsid w:val="00000A8C"/>
    <w:rsid w:val="00052EBE"/>
    <w:rsid w:val="000F6586"/>
    <w:rsid w:val="00134AA2"/>
    <w:rsid w:val="00205DD9"/>
    <w:rsid w:val="00333321"/>
    <w:rsid w:val="003C344B"/>
    <w:rsid w:val="0056405B"/>
    <w:rsid w:val="005D62FC"/>
    <w:rsid w:val="0076042B"/>
    <w:rsid w:val="00795774"/>
    <w:rsid w:val="00844AE5"/>
    <w:rsid w:val="00933EDF"/>
    <w:rsid w:val="009A1E10"/>
    <w:rsid w:val="00A54CB0"/>
    <w:rsid w:val="00B34A9F"/>
    <w:rsid w:val="00DB45E3"/>
    <w:rsid w:val="00DE659F"/>
    <w:rsid w:val="00E67851"/>
    <w:rsid w:val="00EF5407"/>
    <w:rsid w:val="00F048A8"/>
    <w:rsid w:val="00F60813"/>
    <w:rsid w:val="00FA25E3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A0C6-65A4-474C-8745-C5DB62F9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iCs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CB0"/>
    <w:rPr>
      <w:rFonts w:ascii="Segoe UI Semilight" w:hAnsi="Segoe UI Semilight"/>
      <w:iCs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EF540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iCs/>
      <w:sz w:val="32"/>
      <w:szCs w:val="32"/>
    </w:rPr>
  </w:style>
  <w:style w:type="paragraph" w:styleId="Ttulo2">
    <w:name w:val="heading 2"/>
    <w:basedOn w:val="Ttulo1"/>
    <w:next w:val="Ttulo1"/>
    <w:link w:val="Ttulo2Char"/>
    <w:autoRedefine/>
    <w:uiPriority w:val="9"/>
    <w:unhideWhenUsed/>
    <w:qFormat/>
    <w:rsid w:val="00333321"/>
    <w:pPr>
      <w:numPr>
        <w:ilvl w:val="1"/>
        <w:numId w:val="11"/>
      </w:numPr>
      <w:tabs>
        <w:tab w:val="left" w:pos="0"/>
      </w:tabs>
      <w:autoSpaceDE w:val="0"/>
      <w:autoSpaceDN w:val="0"/>
      <w:adjustRightInd w:val="0"/>
      <w:spacing w:before="480" w:after="240" w:line="360" w:lineRule="auto"/>
      <w:outlineLvl w:val="1"/>
    </w:pPr>
    <w:rPr>
      <w:b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333321"/>
    <w:pPr>
      <w:keepNext/>
      <w:keepLines/>
      <w:numPr>
        <w:ilvl w:val="2"/>
        <w:numId w:val="10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Ttulo4">
    <w:name w:val="heading 4"/>
    <w:basedOn w:val="Normal"/>
    <w:next w:val="Normal"/>
    <w:link w:val="Ttulo4Char"/>
    <w:unhideWhenUsed/>
    <w:qFormat/>
    <w:rsid w:val="00333321"/>
    <w:pPr>
      <w:keepNext/>
      <w:numPr>
        <w:ilvl w:val="3"/>
        <w:numId w:val="10"/>
      </w:numPr>
      <w:tabs>
        <w:tab w:val="left" w:pos="-720"/>
      </w:tabs>
      <w:suppressAutoHyphens/>
      <w:spacing w:after="0" w:line="240" w:lineRule="auto"/>
      <w:jc w:val="center"/>
      <w:outlineLvl w:val="3"/>
    </w:pPr>
    <w:rPr>
      <w:rFonts w:eastAsia="Times New Roman"/>
      <w:b/>
      <w:spacing w:val="-3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333321"/>
    <w:pPr>
      <w:keepNext/>
      <w:numPr>
        <w:ilvl w:val="4"/>
        <w:numId w:val="10"/>
      </w:numPr>
      <w:tabs>
        <w:tab w:val="left" w:pos="-720"/>
      </w:tabs>
      <w:suppressAutoHyphens/>
      <w:spacing w:after="0"/>
      <w:outlineLvl w:val="4"/>
    </w:pPr>
    <w:rPr>
      <w:rFonts w:eastAsia="Times New Roman"/>
      <w:spacing w:val="-3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332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332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332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5407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3332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har">
    <w:name w:val="Título 4 Char"/>
    <w:basedOn w:val="Fontepargpadro"/>
    <w:link w:val="Ttulo4"/>
    <w:rsid w:val="00052EBE"/>
    <w:rPr>
      <w:rFonts w:ascii="Times New Roman" w:eastAsia="Times New Roman" w:hAnsi="Times New Roman" w:cs="Times New Roman"/>
      <w:b/>
      <w:spacing w:val="-3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52EBE"/>
    <w:rPr>
      <w:rFonts w:ascii="Times New Roman" w:eastAsia="Times New Roman" w:hAnsi="Times New Roman" w:cs="Times New Roman"/>
      <w:spacing w:val="-3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2EBE"/>
    <w:rPr>
      <w:rFonts w:asciiTheme="majorHAnsi" w:eastAsiaTheme="majorEastAsia" w:hAnsiTheme="majorHAnsi" w:cstheme="majorBidi"/>
      <w:i/>
      <w:iCs w:val="0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2EBE"/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2EBE"/>
    <w:rPr>
      <w:rFonts w:asciiTheme="majorHAnsi" w:eastAsiaTheme="majorEastAsia" w:hAnsiTheme="majorHAnsi" w:cstheme="majorBidi"/>
      <w:i/>
      <w:iCs w:val="0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5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EBE"/>
    <w:rPr>
      <w:rFonts w:ascii="Times New Roman" w:hAnsi="Times New Roman"/>
    </w:rPr>
  </w:style>
  <w:style w:type="paragraph" w:styleId="Rodap">
    <w:name w:val="footer"/>
    <w:basedOn w:val="Normal"/>
    <w:link w:val="RodapChar"/>
    <w:unhideWhenUsed/>
    <w:rsid w:val="0005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2EBE"/>
    <w:rPr>
      <w:rFonts w:ascii="Times New Roman" w:hAnsi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052E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semiHidden/>
    <w:unhideWhenUsed/>
    <w:rsid w:val="00052EBE"/>
    <w:pPr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52EBE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2E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E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2E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2EBE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052EBE"/>
    <w:rPr>
      <w:smallCaps/>
      <w:color w:val="5A5A5A" w:themeColor="text1" w:themeTint="A5"/>
    </w:rPr>
  </w:style>
  <w:style w:type="paragraph" w:styleId="Bibliografia">
    <w:name w:val="Bibliography"/>
    <w:basedOn w:val="Normal"/>
    <w:next w:val="Normal"/>
    <w:autoRedefine/>
    <w:uiPriority w:val="37"/>
    <w:unhideWhenUsed/>
    <w:rsid w:val="00052EBE"/>
    <w:pPr>
      <w:spacing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333321"/>
    <w:rPr>
      <w:rFonts w:asciiTheme="majorHAnsi" w:eastAsiaTheme="majorEastAsia" w:hAnsiTheme="majorHAnsi" w:cstheme="majorBidi"/>
      <w:b/>
      <w:sz w:val="26"/>
      <w:szCs w:val="26"/>
    </w:rPr>
  </w:style>
  <w:style w:type="paragraph" w:styleId="Legenda">
    <w:name w:val="caption"/>
    <w:basedOn w:val="Normal"/>
    <w:next w:val="Normal"/>
    <w:link w:val="LegendaChar"/>
    <w:autoRedefine/>
    <w:uiPriority w:val="35"/>
    <w:unhideWhenUsed/>
    <w:qFormat/>
    <w:rsid w:val="000F6586"/>
    <w:pPr>
      <w:spacing w:line="240" w:lineRule="auto"/>
    </w:pPr>
    <w:rPr>
      <w:rFonts w:ascii="Calibri" w:hAnsi="Calibri"/>
      <w:b/>
      <w:bCs/>
      <w:sz w:val="18"/>
      <w:szCs w:val="18"/>
    </w:rPr>
  </w:style>
  <w:style w:type="character" w:customStyle="1" w:styleId="LegendaChar">
    <w:name w:val="Legenda Char"/>
    <w:basedOn w:val="Fontepargpadro"/>
    <w:link w:val="Legenda"/>
    <w:uiPriority w:val="35"/>
    <w:locked/>
    <w:rsid w:val="000F6586"/>
    <w:rPr>
      <w:rFonts w:ascii="Calibri" w:hAnsi="Calibri"/>
      <w:b/>
      <w:bCs/>
      <w:iCs w:val="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659F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 Vianna</dc:creator>
  <cp:keywords/>
  <dc:description/>
  <cp:lastModifiedBy>Cid Vianna</cp:lastModifiedBy>
  <cp:revision>6</cp:revision>
  <cp:lastPrinted>2016-04-27T23:02:00Z</cp:lastPrinted>
  <dcterms:created xsi:type="dcterms:W3CDTF">2016-04-27T22:57:00Z</dcterms:created>
  <dcterms:modified xsi:type="dcterms:W3CDTF">2017-03-09T13:14:00Z</dcterms:modified>
</cp:coreProperties>
</file>